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54" w:rsidRPr="00392254" w:rsidRDefault="00392254" w:rsidP="00392254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2"/>
          <w:szCs w:val="22"/>
        </w:rPr>
      </w:pPr>
      <w:r w:rsidRPr="00392254">
        <w:rPr>
          <w:rFonts w:ascii="仿宋" w:eastAsia="仿宋" w:hAnsi="仿宋" w:cs="宋体" w:hint="eastAsia"/>
          <w:color w:val="000000"/>
          <w:spacing w:val="-28"/>
          <w:kern w:val="0"/>
          <w:sz w:val="32"/>
          <w:szCs w:val="32"/>
        </w:rPr>
        <w:t>附件</w:t>
      </w:r>
    </w:p>
    <w:tbl>
      <w:tblPr>
        <w:tblW w:w="13436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467"/>
        <w:gridCol w:w="1065"/>
        <w:gridCol w:w="3626"/>
        <w:gridCol w:w="1979"/>
        <w:gridCol w:w="1575"/>
      </w:tblGrid>
      <w:tr w:rsidR="00392254" w:rsidRPr="00392254" w:rsidTr="00392254">
        <w:trPr>
          <w:trHeight w:val="776"/>
          <w:jc w:val="center"/>
        </w:trPr>
        <w:tc>
          <w:tcPr>
            <w:tcW w:w="13436" w:type="dxa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泉州市丰泽区2023年第七批应届毕业生一次性生活补贴拟发放人员名单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补贴金额（元）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泉州圣火体育文化发展有限公司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吴俊斌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闽南理工学院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安通控股股份有限公司泉州分公司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李敏馨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湘潭大学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北京师范大学泉州附属中学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王美丽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仰恩大学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第五季（福建）工贸有限责任公司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杜泓洋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闽南理工学院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福建格尔瑞环保科技有限公司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潘晓鹏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龙岩学院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福建鸿锋电子科技有限公司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林财发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泉州信息工程学院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福建鲤跃古建筑有限责任公司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卓国兴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福州大学至诚学院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福建立标低碳研究院有限公司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潘思岽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福建农林大学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福建立亿软件有限公司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杜鹏毅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厦门理工学院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福建南方路面机械股份有限公司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翁宇航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厦门工学院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福建南方路面机械股份有限公司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许燕茹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厦门理工学院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福建泉州市能量者体育文化传播有限公司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郑泳琪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武汉体育学院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福建省鼎桥融众投资集团有限公司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陈耀佳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南京大学金陵学院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福建省枫林信息有限公司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骆文涛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厦门工学院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福建省光合研设建筑科技有限公司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吴凌燕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泉州信息工程学院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福建省翰鸿生物技术有限公司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陈奇娜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大理大学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福建省皮皮虾文化传媒有限公司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洪秋雅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闽南理工学院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福建省仟羽工程咨询有限公司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魏莉莉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莆田学院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福建省通盈农业科技有限公司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郭思怡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广西中医药大学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福建新时颖电子商务有限公司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林温雅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泉州信息工程学院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福建远诚软件有限公司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黄林祥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泉州师范学院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福建中诚信德房地产评估有限公司泉州分公司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叶黎雯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阳光学院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福建中闽魏氏茶业有限公司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王艺婷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福州外语外贸学院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2022-05-31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联誉信息股份有限公司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郑一阳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阳光学院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南威软件股份有限公司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刘晓东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泉州师范学院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南院（福建）环保检测有限公司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魏思桐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福建农林大学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泉州辰宏信息科技发展有限公司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郑森杰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闽南理工学院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泉州共创共进专利代理事务所（普通合伙）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杨清华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福建农林大学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泉州蓝火置业有限公司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颜伟杰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泉州信息工程学院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泉州实验中学丰泽附属小学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焦琳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闽南师范大学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泉州市澳莱格电子有限责任公司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傅清妹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泉州师范学院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泉州市佰乐乐鑫贸易有限公司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丁世浓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福建师范大学闽南科技学院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泉州市嗒嗒科技有限公司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郑文芳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周口师范学院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泉州市丰泽区北师大附中附属小学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罗淼彬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泉州师范学院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泉州市丰泽区北师大附中附属小学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黄惠君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福州大学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泉州市丰泽区海艺培训中心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郭煌龙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福州大学至诚学院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泉州市丰泽区云谷慢学园幼儿园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陈巧玲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福建农林大学东方学院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泉州市伽妍供应链管理有限公司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林雅珍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闽南理工学院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泉州市靖诚保安服务有限公司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戴瑜静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怀化学院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泉州市莲强电子商务有限公司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何凌锋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仰恩大学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泉州市莲强电子商务有限公司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黄雯静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泉州师范学院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泉州市敏试教育科技有限公司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王琼虹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泉州师范学院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泉州市诺亚体育用品有限公司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陈龙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阳光学院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泉州市培韶贸易有限公司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李艳惠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福建师范大学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泉州市秦韵文化传播有限公司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郭晓霞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闽南理工学院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泉州市顺易达企业管理咨询有限公司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黄燕茹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福州大学至诚学院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泉州市旭龙社会工作服务中心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金鹏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阳光学院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泉州市优公聚创文化传播有限公司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洪雨嫣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三明学院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泉州市云象鲸舟贸易有限公司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陈静如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福建师范大学协和学院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泉州市知稻电子商务有限公司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吕雅玲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莆田学院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泉州维柒龙贸易有限公司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施明霞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福建农林大学东方学院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泉州辛奥保罗贸易有限公司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林伟豪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福建农林大学东方学院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泉州新磊贸易有限公司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鄢梅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闽南理工学院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泉州新阳光无纺布有限公司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吴思敏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泉州师范学院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泉州鑫泉国际船务代理有限公司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郭淳钦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华侨大学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泉州兴丰网络科技有限公司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黄诗妍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福建工程学院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泉州延伶贸易有限公司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徐丽红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厦门大学嘉庚学院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福建南威软件有限公司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林伟鑫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集美大学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泉州延伶贸易有限公司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方广福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福建农林大学东方学院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泉州易嘉房地产经纪有限公司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林雪茹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湖北工业大学工程技术学院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泉州元初食品有限公司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詹艺红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福建江夏学院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泉州云禧智慧科技有限公司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林诗茵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厦门华厦学院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泉州卓颐工艺品有限责任公司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颜婷婷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福州工商学院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睿智启航（福建）文化艺术有限公司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杜小龙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泉州师范学院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厦门市住宅设计院有限公司泉州分公司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蔡青青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江西师范大学科学技术学院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中德（泉州）工业设计研究院有限公司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连元洪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闽江学院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中国民生银行股份有限公司泉州分行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丁永芬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集美大学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2022-07-01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中国民生银行股份有限公司泉州分行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李佳婧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华侨大学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2022-06-21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10000</w:t>
            </w:r>
          </w:p>
        </w:tc>
      </w:tr>
      <w:tr w:rsidR="00392254" w:rsidRPr="00392254" w:rsidTr="00392254">
        <w:trPr>
          <w:trHeight w:val="500"/>
          <w:jc w:val="center"/>
        </w:trPr>
        <w:tc>
          <w:tcPr>
            <w:tcW w:w="1186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合 计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254" w:rsidRPr="00392254" w:rsidRDefault="00392254" w:rsidP="003922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3922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680000</w:t>
            </w:r>
          </w:p>
        </w:tc>
      </w:tr>
    </w:tbl>
    <w:p w:rsidR="00392254" w:rsidRPr="00392254" w:rsidRDefault="00392254" w:rsidP="00392254">
      <w:pPr>
        <w:widowControl/>
        <w:jc w:val="left"/>
        <w:rPr>
          <w:rFonts w:ascii="宋体" w:hAnsi="宋体" w:cs="宋体" w:hint="eastAsia"/>
          <w:color w:val="000000"/>
          <w:kern w:val="0"/>
          <w:sz w:val="22"/>
          <w:szCs w:val="22"/>
        </w:rPr>
      </w:pPr>
      <w:r w:rsidRPr="00392254">
        <w:rPr>
          <w:rFonts w:ascii="宋体" w:hAnsi="宋体" w:cs="宋体" w:hint="eastAsia"/>
          <w:color w:val="000000"/>
          <w:kern w:val="0"/>
          <w:sz w:val="22"/>
          <w:szCs w:val="22"/>
        </w:rPr>
        <w:t> </w:t>
      </w:r>
    </w:p>
    <w:p w:rsidR="00A40B6E" w:rsidRPr="00392254" w:rsidRDefault="00A40B6E" w:rsidP="00392254"/>
    <w:sectPr w:rsidR="00A40B6E" w:rsidRPr="00392254" w:rsidSect="00A40B6E">
      <w:footerReference w:type="default" r:id="rId7"/>
      <w:pgSz w:w="16838" w:h="11906" w:orient="landscape"/>
      <w:pgMar w:top="1576" w:right="1440" w:bottom="1519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FC" w:rsidRDefault="00375FFC" w:rsidP="00A40B6E">
      <w:r>
        <w:separator/>
      </w:r>
    </w:p>
  </w:endnote>
  <w:endnote w:type="continuationSeparator" w:id="1">
    <w:p w:rsidR="00375FFC" w:rsidRDefault="00375FFC" w:rsidP="00A4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6E" w:rsidRDefault="00A40B6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 filled="f" stroked="f">
          <v:textbox style="mso-fit-shape-to-text:t" inset="0,0,0,0">
            <w:txbxContent>
              <w:p w:rsidR="00A40B6E" w:rsidRDefault="00A40B6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75FF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92254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FC" w:rsidRDefault="00375FFC" w:rsidP="00A40B6E">
      <w:r>
        <w:separator/>
      </w:r>
    </w:p>
  </w:footnote>
  <w:footnote w:type="continuationSeparator" w:id="1">
    <w:p w:rsidR="00375FFC" w:rsidRDefault="00375FFC" w:rsidP="00A40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NkN2VjODE5OWYwNGQ2Y2M3ZDNiYjZjNGQ2ZGYyMTIifQ=="/>
  </w:docVars>
  <w:rsids>
    <w:rsidRoot w:val="00A40B6E"/>
    <w:rsid w:val="00375FFC"/>
    <w:rsid w:val="00392254"/>
    <w:rsid w:val="00A40B6E"/>
    <w:rsid w:val="04CD2070"/>
    <w:rsid w:val="051A6F66"/>
    <w:rsid w:val="092F5990"/>
    <w:rsid w:val="0B3634A7"/>
    <w:rsid w:val="0BB75660"/>
    <w:rsid w:val="0C21219C"/>
    <w:rsid w:val="101D5399"/>
    <w:rsid w:val="113E0140"/>
    <w:rsid w:val="12206322"/>
    <w:rsid w:val="137D1209"/>
    <w:rsid w:val="13ED272A"/>
    <w:rsid w:val="148437CC"/>
    <w:rsid w:val="158A6AFD"/>
    <w:rsid w:val="16704C38"/>
    <w:rsid w:val="16F5513D"/>
    <w:rsid w:val="188701CC"/>
    <w:rsid w:val="1C2B3B76"/>
    <w:rsid w:val="1D860260"/>
    <w:rsid w:val="1E211AAB"/>
    <w:rsid w:val="1FDA58EA"/>
    <w:rsid w:val="232272BA"/>
    <w:rsid w:val="23FE3883"/>
    <w:rsid w:val="24C33DC7"/>
    <w:rsid w:val="251363BF"/>
    <w:rsid w:val="25324907"/>
    <w:rsid w:val="25530846"/>
    <w:rsid w:val="262A3725"/>
    <w:rsid w:val="268A5627"/>
    <w:rsid w:val="285A74F6"/>
    <w:rsid w:val="2C777CB5"/>
    <w:rsid w:val="2E156D39"/>
    <w:rsid w:val="2E9807B8"/>
    <w:rsid w:val="33DE14F7"/>
    <w:rsid w:val="35017A2B"/>
    <w:rsid w:val="377A0271"/>
    <w:rsid w:val="379D2F5B"/>
    <w:rsid w:val="3BB67A69"/>
    <w:rsid w:val="3CA408E8"/>
    <w:rsid w:val="3E295659"/>
    <w:rsid w:val="3E37248A"/>
    <w:rsid w:val="400B13AA"/>
    <w:rsid w:val="423805BA"/>
    <w:rsid w:val="42733FD3"/>
    <w:rsid w:val="43004BBA"/>
    <w:rsid w:val="459E6575"/>
    <w:rsid w:val="47734773"/>
    <w:rsid w:val="49816239"/>
    <w:rsid w:val="49BA4243"/>
    <w:rsid w:val="4A3E723C"/>
    <w:rsid w:val="4E39287D"/>
    <w:rsid w:val="4F9650F7"/>
    <w:rsid w:val="513C3869"/>
    <w:rsid w:val="534A2F64"/>
    <w:rsid w:val="553C65D2"/>
    <w:rsid w:val="55DC1793"/>
    <w:rsid w:val="56026953"/>
    <w:rsid w:val="57AC1BBD"/>
    <w:rsid w:val="583140EA"/>
    <w:rsid w:val="585F7823"/>
    <w:rsid w:val="598B6DBC"/>
    <w:rsid w:val="5AC54B80"/>
    <w:rsid w:val="5CB178DA"/>
    <w:rsid w:val="5CEB0141"/>
    <w:rsid w:val="5D045186"/>
    <w:rsid w:val="5E47584B"/>
    <w:rsid w:val="5F255742"/>
    <w:rsid w:val="61C02FC3"/>
    <w:rsid w:val="63860BC4"/>
    <w:rsid w:val="646B1B68"/>
    <w:rsid w:val="6BBF16E3"/>
    <w:rsid w:val="70D119A7"/>
    <w:rsid w:val="71486574"/>
    <w:rsid w:val="7161057A"/>
    <w:rsid w:val="72E83E64"/>
    <w:rsid w:val="7395275D"/>
    <w:rsid w:val="78907CF8"/>
    <w:rsid w:val="7DEA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40B6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rsid w:val="00A40B6E"/>
    <w:pPr>
      <w:snapToGrid w:val="0"/>
      <w:jc w:val="left"/>
    </w:pPr>
    <w:rPr>
      <w:sz w:val="18"/>
      <w:szCs w:val="18"/>
    </w:rPr>
  </w:style>
  <w:style w:type="paragraph" w:styleId="a4">
    <w:name w:val="footer"/>
    <w:basedOn w:val="a"/>
    <w:qFormat/>
    <w:rsid w:val="00A40B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31">
    <w:name w:val="font31"/>
    <w:basedOn w:val="a1"/>
    <w:qFormat/>
    <w:rsid w:val="00A40B6E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39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922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482</Words>
  <Characters>2751</Characters>
  <Application>Microsoft Office Word</Application>
  <DocSecurity>0</DocSecurity>
  <Lines>22</Lines>
  <Paragraphs>6</Paragraphs>
  <ScaleCrop>false</ScaleCrop>
  <Company>Micorosoft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Micorosoft</cp:lastModifiedBy>
  <cp:revision>2</cp:revision>
  <cp:lastPrinted>2023-07-17T01:03:00Z</cp:lastPrinted>
  <dcterms:created xsi:type="dcterms:W3CDTF">2023-07-17T01:45:00Z</dcterms:created>
  <dcterms:modified xsi:type="dcterms:W3CDTF">2023-07-17T01:45:00Z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F4981C6891B14320A0B25DA5C492C946_13</vt:lpwstr>
  </property>
</Properties>
</file>